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MARIO ANDRES BEDOYA ROJAS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1007672008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CÓDIGO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DISPONIBILIDAD: </w:t>
        <w:tab/>
        <w:t xml:space="preserve">No. CDP.  3500237936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4500375674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VALOR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CONTRATO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            $4.368.000 (CUATRO MILLONES TRESCIENTOS SESENTA Y OCHO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Prestación de servicios de apoyo a la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gestión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 en la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secretaría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 xml:space="preserve"> del deporte y la recreación en el proyecto denominado "Fortalecimiento de la práctica de actividad física, la recreación y el deporte para los habitantes de Santiago de Cali. BP- 26005301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En cumplimiento de las obligaciones establecidas en la cláusula PRIMERA del contrato No.4162.010.26.1.2445-2025,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las sesiones de entrenamiento en el escenario deportivo Cides parque los pinos con los beneficiarios de la comuna 18 en la disciplina de fútbol.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 Apoyar en la elaboración y presentación de informes, en el registro de beneficiarios a través de la plataforma SIDER, en la recopilación de registros fotográficos, o en la actualización de bases de datos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asociadas a las jornadas y eventos realizados.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el registró de las sesiones de entrenamiento del deporte fútbol sala a través de la plataforma SIDER.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Asistí a la capacitación general por parte del coordinador general y la psicosocial.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gestión de escenarios deportivos con el fin de promover la intervención del programa Deporvida con la comunidad.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Las demás relacionadas con el desarrollo el objeto contractual.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Apoyé el cumplimiento de las actividades y el buen uso del escenario deportivo para los beneficiarios de la comuna 18 durante las sesiones de futbol.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las sesiones de entrenamiento en el escenario deportivo Cides parque los pinos con los beneficiarios de la comuna 18 en la disciplina de fútbol.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SIDER, en la recopilación de registros fotográficos, o en la actualización de bases de datos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asociadas a las jornadas y eventos realizados.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el registró de las sesiones de entrenamiento del deporte fútbol sala a través de la plataforma SIDER.</w:t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Asistí a la capacitación general por parte del coordinador general y la </w:t>
      </w:r>
      <w:r w:rsidDel="00000000" w:rsidR="00000000" w:rsidRPr="00000000">
        <w:rPr>
          <w:rFonts w:ascii="Arial" w:cs="Arial" w:eastAsia="Arial" w:hAnsi="Arial"/>
          <w:rtl w:val="0"/>
        </w:rPr>
        <w:t xml:space="preserve">psicosocial para el manejo de actividades psicosociales con los beneficiarios en territorio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en la gestión de escenarios deportivos con el fin de promover la intervención del programa Deporvida con la comunidad.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Las demás relacionadas con el desarrollo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objeto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contractual.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Apoyé el cumplimiento de las actividades y el buen uso del escenario deportivo para los beneficiarios de la comuna 18 durante las sesiones de futbol.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26/ago/2025</w:t>
      </w:r>
    </w:p>
    <w:p w:rsidR="00000000" w:rsidDel="00000000" w:rsidP="00000000" w:rsidRDefault="00000000" w:rsidRPr="00000000" w14:paraId="0000004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1291158" cy="428625"/>
            <wp:effectExtent b="0" l="0" r="0" t="0"/>
            <wp:docPr id="184186176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2857" l="49160" r="18332" t="58101"/>
                    <a:stretch>
                      <a:fillRect/>
                    </a:stretch>
                  </pic:blipFill>
                  <pic:spPr>
                    <a:xfrm>
                      <a:off x="0" y="0"/>
                      <a:ext cx="1291158" cy="428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MARIO ANDRES BEDOYA ROJAS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CEDULA 1007672008</w:t>
        <w:tab/>
        <w:t xml:space="preserve">   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CONTRATISTA</w:t>
        <w:tab/>
        <w:tab/>
        <w:t xml:space="preserve">           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4162.010.26.1.2445-2025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4162.010.26.1.2445-2025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3"/>
      <w:numFmt w:val="decimal"/>
      <w:lvlText w:val="%1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p1" w:customStyle="1">
    <w:name w:val="p1"/>
    <w:basedOn w:val="Normal"/>
    <w:rsid w:val="00241D4B"/>
    <w:pPr>
      <w:suppressAutoHyphens w:val="0"/>
    </w:pPr>
    <w:rPr>
      <w:rFonts w:ascii="Arial" w:cs="Arial" w:hAnsi="Arial"/>
      <w:color w:val="000000"/>
      <w:sz w:val="18"/>
      <w:szCs w:val="18"/>
      <w:lang w:eastAsia="es-ES_tradn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sKveb4sSsRJ+FrUFHQ9ZZ+nEyg==">CgMxLjA4AHIhMTFPclJ4R3dDTXZYcmdmMmZfclc3US1lU0lQQW4wNHRq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2025-08-30T00:19:00Z</dcterms:created>
  <dc:creator>Amparo</dc:creator>
</cp:coreProperties>
</file>